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2C" w:rsidRPr="00556F2C" w:rsidRDefault="00556F2C" w:rsidP="00556F2C">
      <w:pPr>
        <w:ind w:left="4956" w:firstLine="708"/>
        <w:rPr>
          <w:sz w:val="20"/>
          <w:szCs w:val="20"/>
        </w:rPr>
      </w:pPr>
      <w:r w:rsidRPr="00556F2C">
        <w:rPr>
          <w:sz w:val="20"/>
          <w:szCs w:val="20"/>
        </w:rPr>
        <w:t>Załącz</w:t>
      </w:r>
      <w:r w:rsidR="00721AE8">
        <w:rPr>
          <w:sz w:val="20"/>
          <w:szCs w:val="20"/>
        </w:rPr>
        <w:t>nik nr 1 do odp. na pytanie nr 6</w:t>
      </w:r>
      <w:bookmarkStart w:id="0" w:name="_GoBack"/>
      <w:bookmarkEnd w:id="0"/>
    </w:p>
    <w:p w:rsidR="00062E7C" w:rsidRDefault="00062E7C" w:rsidP="00062E7C">
      <w:r>
        <w:t>Przedmiar robót dla zadania pn.: „Remont budynku krytej pływalni w Ropczycach”</w:t>
      </w:r>
    </w:p>
    <w:p w:rsidR="00062E7C" w:rsidRDefault="00062E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978"/>
        <w:gridCol w:w="5953"/>
        <w:gridCol w:w="851"/>
        <w:gridCol w:w="845"/>
      </w:tblGrid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Podstawa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Jedn.obm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Obmiar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Remont dachu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KNNR 1 0411-01 analogia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Umocnienie czaszy składowisk odpadów folią układaną jednowarstwowo zgrzewaną  -  analogia, zaklejenie dziur w zniszczonym pokryciu dachu z folii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zgrewalnej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RHENOFOL CV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0102-01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Czyszczenie przez szczotkowanie mechaniczne do trzeciego stopnia czystości konstrukcji pełnościennych (stan wyjściowy powierzchni B) - w budowlach na wys. 8-15 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54.75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0208-01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Malowanie pędzlem farbami do gruntowania i podkładowymi ftalowymi konstrukcji pełnościennych - w budowlach na wys. 8-15 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54.75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0210-01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Malowanie pędzlem farbami nawierzchniowymi i emaliami ftalowymi konstrukcji pełnościennych - w budowlach na wys. 8-15 m  -  kolor farby wg projektu budowlanego, okucia wiatrownic, konstrukcja okapów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54.75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0429-06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elementów stropów drewnianych - podsufitek z płyt pilśniowych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115.97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KNR-W 2-05 1006-01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Montaż konstrukcji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uzupełniajacych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o masie elementów do 15 kg z profili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zimnogiętych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pod lekką obudowę  -  montaż rusztu pod podbicie okapów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2-05 1008-01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Lekka obudowa dachu płaskiego o nachyleniu do 10% z blach stalowych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fałdow.bez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ocieplenia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montow.met.tradycyjną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 -  podbicie okapów blachą trapezową, wys. 6,0 mm, kolor pokrycia dachowego (szary)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115.97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NNRNKB 202 0521-03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z.I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) montaż prefabrykowanych krawędzi balkonów i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loggi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z blachy ocynkowanej -analogia okucie okapów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0535-04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rynien z blachy nie nadającej się do użytku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0508-04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Rynny dachowe półokrągłe o śr. 15 cm z blachy ocynkowanej  -  analogia, rynny z blachy powlekanej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28.40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19-01 0535-05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Wykonanie i zawieszenie rynien półokrągłych z blachy cynkowej - dodatek za wpust (sztucer)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0108-19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Wywiezienie samochodami samowyładowczymi gruzu z rozbieranych konstrukcji żwirobetonowych i żelbetowych na odległość do 1 km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8.80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Remont - uszczelnienie posadzki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Plaża basenowa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Gruntowanie ręczne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Eurolan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TG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370.25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0304-04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i uszczelnienia z elastycznej masy uszczelniającej w pomieszczeniach wilgotnych - szpachlowanie powierzchni zaprawą klejową gr. 1 mm,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D2, dwie warstwy Krotność =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370.25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0502-01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dylatacji taśmą wklejaną na szlam lub żywicę reaktywną,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AB 75 poprzez wtopienie, naniesienie żywicy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40S, wraz z przysypaniem piaskiem kwarcowym 0,4-0,80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56.94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AT-24 0103-02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Wypełnienie szczeliny dylatacyjnej elastyczną jednoskładnikową masą spoinującą przy szerokości spoiny do 6 mm  -  analogia, wypełnienie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spion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materiałem elastycznym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Plastikol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FDU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56.94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Doszczelnienie wpustów plażowych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AT-13 0105-09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Wykucie bruzd o szer. do 2,5 cm w ścianach - podłoże z betonu  -  wykonanie bruzdy na głębokości ok. 1,5 cm wokół rury wraz z oczyszczeniem podłoża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Gruntowanie ręczne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Eurolan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FK 28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0.48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0304-04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i uszczelnienia z elastycznej masy uszczelniającej w pomieszczeniach wilgotnych - szpachlowanie powierzchni zaprawą klejową gr. 1 mm,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D2, dwie warstwy Krotność =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0.48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AT-40 0414-01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podpłytkowe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powierzchni pionowych z reaktywnej, elastycznej żywicy epoksydowej - gruntowanie podłoża żywica epoksydową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S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0.48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AT-40 0414-04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podpłytkowe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powierzchni pionowych z reaktywnej, elastycznej żywicy epoksydowej - posypka z piasku kwarcowego o uziarnieniu 0,4-0,80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0.48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Izolacja styku plaża-ściana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0819-15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wykładziny ściennej z płytek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23.37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K-01 0103-01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Usunięcie zewnętrznej warstwy betonu gr. do 5 mm z powierzchni poziomych przez frezowanie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23.37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Gruntowanie ręczne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Eurolan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TG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23.37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0304-04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i uszczelnienia z elastycznej masy uszczelniającej w pomieszczeniach wilgotnych - szpachlowanie powierzchni zaprawą klejową gr. 1 mm,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D2, dwie warstwy Krotność =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23.37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0502-01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dylatacji taśmą wklejaną na szlam lub żywicę reaktywną,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AB 150 poprzez wtopienie, naniesienie żywicy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40S, wraz z przysypaniem piaskiem kwarcowym 0,4-0,80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93.50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AT-22 0209-02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Okładziny ścienne z płytek z kamieni sztucznych o regularnych kształtach układanych na zaprawie epoksydowej; płytki o wymiarach 20x20 cm, klej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 +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23.37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lastRenderedPageBreak/>
              <w:t>28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AT-24 0103-02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Wypełnienie szczeliny dylatacyjnej elastyczną jednoskładnikową masą spoinującą przy szerokości spoiny do 6 mm  -  analogia, wypełnienie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spion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materiałem elastycznym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Plastikol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FDU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93.50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Doszczelnienie przy rynnie przelewowej, duża i mała niecka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Gruntowanie ręczne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Eurolan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FK 28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15.78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K-01 0103-01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Usunięcie zewnętrznej warstwy betonu gr. do 5 mm z powierzchni poziomych przez frezowanie  -  analogia oczyszczenie podłoża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15.78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0502-01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dylatacji taśmą wklejaną na szlam lub żywicę reaktywną,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AB 150 poprzez wtopienie, naniesienie żywicy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40S, wraz z przysypaniem piaskiem kwarcowym 0,4-0,8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78.90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AT-24 0103-02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Wypełnienie szczeliny dylatacyjnej elastyczną jednoskładnikową masą spoinującą przy szerokości spoiny do 6 mm  -  analogia, wypełnienie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spion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materiałem elastycznym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Plastikol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FDU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78.90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Docieplenie zewnętrznej części rury zjazdowej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2-16 0109-08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Izolacja o grubości do 150 mm wełną mineralną pod blachą ocynkowaną rurociągów o śr.zewn.108-191 mm  -  blacha obudowy powlekana w kolorze żółtym Laser 45 L 80 - C 78 - H 82 wg f. CAPAROL, ocieplenie matami z wełny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mineralnel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laminowanymi gr. 15 cm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79.95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1604-01/02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Rusztowania zewnętrzne rurowe o wysokości 7.5 m - ekstrapolacja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191.25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Remont zjeżdżalni dł. 52,0 m (wymiana elementów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zącznych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segmentów, uszczelnienie połączeń segmentów, naprawa mikropęknięć segmentów)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0102-01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Czyszczenie przez szczotkowanie mechaniczne do trzeciego stopnia czystości konstrukcji pełnościennych (stan wyjściowy powierzchni B) - w budowlach na wys. 8-15 m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onstrulcja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wsporcza zjeżdżalni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0208-01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Malowanie pędzlem farbami do gruntowania i podkładowymi ftalowymi konstrukcji pełnościennych - w budowlach na wys. 8-15 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0210-01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Malowanie pędzlem farbami nawierzchniowymi i emaliami ftalowymi konstrukcji pełnościennych - w budowlach na wys. 8-15 m  -  kolor farby żółty Laser 45 L 80 - C 78 - H 82 wg f. CAPAROL, okucia wiatrownic, konstrukcja okapów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Remont zadaszenia nad wejściem głównym do budynku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0511-03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Rozebranie pokrycia z płyt azbestowo-cementowych nie nadających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sie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do użytku  -  analogia, rozebranie pokrycia z płyt poliwęglanowych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0535-04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rynien z blachy nie nadającej się do użytku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0535-06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rur spustowych z blachy nie nadającej się do użytku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0102-01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Czyszczenie przez szczotkowanie mechaniczne do trzeciego stopnia czystości konstrukcji pełnościennych (stan wyjściowy powierzchni B) - w budowlach na wys. 8-15 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35.73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0208-01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Malowanie pędzlem farbami do gruntowania i podkładowymi ftalowymi oraz nawierzchniowymi konstrukcji pełnościennych - w budowlach na wys. 8-15 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35.73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7-12 0210-01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Malowanie pędzlem farbami nawierzchniowymi i emaliami ftalowymi konstrukcji pełnościennych - kolor żółty Laser 45 L 80 - C 78 - H 82 wg f. CAPAROL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35.73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2-05 1008-01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Lekka obudowa dachu płaskiego o nachyleniu do 10% z blach stalowych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fałdow.bez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ocieplenia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montow.met.tradycyjną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 -  pokrycie i podbicie zadaszenie, blacha wys. 6,0 mm, kolor pokrycia dachowego (szary), RAL 7016, +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podbicówka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 np. PCV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0506-02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Obróbki przy szerokości w rozwinięciu ponad 25 cm z blachy ocynkowanej  -  wiatrownica zadaszenia nad wejściem do pływalni, blacha powlekana, kolor szary, RAL 7016.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7.59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0508-01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Rynny dachowe półokrągłe o śr. 8 cm z blachy ocynkowanej  -  blacha powlekana, kolor wg projektu, kolor szary, RAL 7016.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0510-01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Rury spustowe okrągłe o śr. 8 cm z blachy ocynkowanej  -  blacha powlekana,   kolor żółty Laser 45 L 80 - C 78 - H 82 wg f. CAPAROL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Remont schodów technicznych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0212-02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Rozbiórka elementów konstrukcji betonowych niezbrojonych o grubości ponad 15 cm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2.04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KNNR 1 0305-02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Wykopy liniowe lub jamiste o głębokości do 1,5 m ze skarpami o szer. dna do 1,5 m w gruncie kat. III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2.67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0106-05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Wykopy nieumocnione o ścianach pionowych wykonywane wewnątrz budynku - usunięcie z piwnic budynku gruzu i ziemi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2.67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0207-03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Ściany żelbetowe proste grubości 12 cm wysokości do 6 m - ręczne układanie betonu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0.72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0207-07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Ściany żelbetowe - dodatek za każdy 1 cm różnicy grubości ścian - ręczne układanie betonu Krotność = 13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0.72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1101-07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Podkłady z ubitych materiałów sypkich na podłożu gruntowym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5.66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1101-01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Podkłady betonowe na podłożu gruntowym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NNRNKB 202 0618-02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z.V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) Izolacje przeciwwilgociowe z papy zgrzewalnej w pomieszczeniach o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pow.do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5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0218-01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Schody żelbetowe - stopnie betonowe zewnętrzne i wewnętrzne na gotowym podłożu - z zastosowaniem pompy do betonu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1.73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NNRNKB 202 2810-05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(z.VI) Okładziny schodów z płytek kamionkowych GRES o wym. 30x30 cm na zaprawie klejowej o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grub.warstwy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5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11.78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lastRenderedPageBreak/>
              <w:t>59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1207-03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Balustrady schodowe z prętów stalowych osadzone i zabetonowane w co trzecim stopniu o masie do 14 kg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1.20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0102-01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Czyszczenie przez szczotkowanie mechaniczne do trzeciego stopnia czystości konstrukcji pełnościennych (stan wyjściowy powierzchni B) - w budowlach na wys. 8-15 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5.48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KNR 7-12 0210-01 9901-1 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Malowanie pędzlem farbami nawierzchniowymi i emaliami ftalowymi konstrukcji pełnościennych - w budowlach na wys. 8-15 m  -  kolor farby wg projektu budowlanego, okucia ścianek oporowych przy schodach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5.48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KNR-W 2-05 1006-01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Montaż konstrukcji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uzupełniajacych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o masie elementów do 15 kg z profili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zimnogiętych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pod lekką obudowę  -  montaż rusztu pod podbicie okapów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0.06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2-05 1008-01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Lekka obudowa dachu płaskiego o nachyleniu do 10% z blach stalowych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fałdow.bez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ocieplenia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montow.met.tradycyjną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 -  analogia pokrycie z płyty poliwęglanowej,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poliwęghlan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lity, gr. 10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7.08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2-05 1008-01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Lekka obudowa dachu płaskiego o nachyleniu do 10% z blach stalowych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fałdow.bez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ocieplenia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montow.met.tradycyjną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 -  analogia pokrycie z płyty poliwęglanowej, przełożenie zadaszenia spocznika przed piwnicą (demontaż)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19.04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0108-19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Wywiezienie samochodami samowyładowczymi gruzu z rozbieranych konstrukcji żwirobetonowych i żelbetowych na odległość do 1 km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20.90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KNNR 7 0506-01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Analogia, płaskie zadaszenie zewnętrznych schodów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technicznologicznychych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do piwnicy o wymiarach 6,00*3,60 m, aluminiowa konstrukcja wsporcza,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przekrycie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płyta z poliwęglanu litego gr. 10 mm, wycięcie otworu technologicznego o wym. 0,60*0,80 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23.76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Remont pomieszczeń mokrych w budynku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6.1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Klatka schodowa na zjeżdżalnię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0354-14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Wykucie z muru każdej wmurowanej końcówki balustrad, analogia, w tym wykucie końcówek balustrad z płyty monolitycznej schodów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1306-01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balustrad schodowych i balkonowych oraz konstrukcji schodów i świetlików stalowych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szt.przec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19.00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0811-07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posadzki z płytek na zaprawie cementowej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58.14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Gruntowanie ręczne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Eruolan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TG-2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58.12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Wyrównanie podłoży pionowych o średniej grubości 1 cm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14.85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0104-03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Wyrównanie podłoży poziomych o średniej grubości 2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43.27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0502-01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dylatacji taśmą wklejaną na szlam lub żywicę reaktywną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tasma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AB 75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181.19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 pod okładziną ceramiczną w basenach kąpielowych i trzonach kuchennych; powierzchnie poziome, w dwóch warstwach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43.27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 pod okładziną ceramiczną w basenach kąpielowych i trzonach kuchennych; powierzchnie pionowe, w dwóch warstwach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14.85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0301-07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Okładziny stopni z kształtek z kamieni sztucznych na zaprawie klejowej - pozioma część stopnia o szer. do 35 cm; kształtki o wymiarach 30x30 cm,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 +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FK, analogia, nakłady przeliczono w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sosunku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0,30 m2 powierzchni stopnia na 1,0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mb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stopnia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34.58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0303-07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Okładziny stopni z kształtek z kamieni sztucznych na zaprawie klejowej - pionowa część stopnia; kształtki o wys. 20 cm i szer. 25 cm,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 +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FKanalogia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, nakłady przeliczono w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sosunku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0,175 m2 powierzchni stopnia na 1,0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mb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stopnia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14.85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0211-03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Okładziny podłogowe z płytek z kamieni sztucznych o regularnych kształtach na zaprawie; płytki o wymiarach 30x30 cm,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 +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8.69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0309-05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Cokoliki z kształtek schodowych o wys. 10 cm na zaprawie epoksydowej o grubości 3 mm z przycinaniem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59.90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0310-05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Cokoliki z kształtek schodowych o wys. 15 cm na zaprawie epoksydowej o grubości 3 mm z przycinaniem  -  wangi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12.20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0701-08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Odbicie tynków wewnętrznych z zaprawy cementowo-wapiennej na stropach płaskich, belkach, biegach i spocznikach schodów o powierzchni odbicia do 5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27.52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0716-02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Tynki wewnętrzne zwykłe kat. III wykonywane ręcznie na podłożu z cegły i pustaków na ścianach w pomieszczeniach o powierzchni podłogi ponad 5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27.53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0-23 2611-02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Przygotowanie starego podłoża pod docieplenie metodą lekką-mokrą - jednokrotne gruntowanie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Eurolan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TG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27.53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0304-04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i uszczelnienia z elastycznej masy uszczelniającej w pomieszczeniach wilgotnych - szpachlowanie powierzchni zaprawą klejową gr. 1 mm,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D1, dwie warstwy Krotność =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27.53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1505-01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Dwukrotne malowanie farbami emulsyjnymi powierzchni wewnętrznych - tynków gładkich bez gruntowania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27.53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6.2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Prysznice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0811-07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posadzki z płytek na zaprawie cementowej, roboty przygotowawcze, usunięcie starego kleju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53.77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Gruntowanie ręczne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Eurolan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TG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53.77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Wyrównanie podłoży poziomych o średniej grubości 1 cm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46.59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0104-03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Wyrównanie podłoży pionowych o średniej grubości 2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7.18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0502-01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dylatacji taśmą wklejaną na szlam lub żywicę reaktywną,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AB 75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63.88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lastRenderedPageBreak/>
              <w:t>91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 pod okładziną ceramiczną w basenach kąpielowych i trzonach kuchennych; powierzchnie poziome,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 w dwóch warstwach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46.59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 pod okładziną ceramiczną w basenach kąpielowych i trzonach kuchennych; powierzchnie pionowe,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 w dwóch warstwach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7.18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0211-03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Okładziny podłogowe z płytek z kamieni sztucznych o regularnych kształtach na zaprawie; płytki o wymiarach 12x24,5 cm, klej 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 +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Deiterman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46.59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0311-06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Cokoliki z płytek ceramicznych na zaprawie o grubości 3 mm o wys. 20 cm, 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 +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DM FK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35.90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AT-24 0103-02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Wypełnienie szczeliny dylatacyjnej elastyczną jednoskładnikową masą spoinującą przy szerokości spoiny do 6 mm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analogia,doszczelnienie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szczeliny w narożach materiałem elastycznym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Plastikol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FDU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63.88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0819-15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wykładziny ściennej z płytek, roboty przygotowawcze, usunięcie starego kleju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243.99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Gruntowanie ręczne  - 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Eurolan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TG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243.39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0304-04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i uszczelnienia z elastycznej masy uszczelniającej w pomieszczeniach wilgotnych - szpachlowanie powierzchni zaprawą klejową gr. 1 mm,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D2, dwie warstwy Krotność = 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243.99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0304-06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Izolacje i uszczelnienia z elastycznej masy uszczelniającej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D2 w pomieszczeniach wilgotnych - wklejenie taśmy uszczelniającej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107.22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0501-02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Licowanie ścian płytkami z kamieni sztucznych układanymi na klej cienkowarstwowy gr. 3 mm; płytki o wymiarach 150x150, klej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243.99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KNR-W 2-15 0218-01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Wpusty ściekowe z tworzywa sztucznego o śr. 50 mm  -  analogia, wymiana, Rx1,3 (na demontaż starych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28.00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KNR-W 4-02 0212-06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podejścia z rur z PVC o śr. 50 mm łączonych metodą wciskową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msc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28.00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KNR-W 4-02 0212-08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podejścia z rur z PVC o śr. 160 mm łączonych metodą wciskową  -  odcinek rury przechodzący przez strop do kratki ściekowej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msc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żywicznej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lub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S pod okładziną ceramiczną w basenach kąpielowych i trzonach kuchennych; powierzchnie poziome  - analogia, uszczelnienie wpustów przez wklejenie siatki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1.76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0121-03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Wymiana baterii natryskowej ściennej z sitkiem i rurą natryskową  -  analogia, rurka ukryta w murze, bateria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antywandal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z wyłącznikiem czasowym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28.00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0109-06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podejścia dopływowego pod płuczkę ustępowa o połączeniu elastycznym z tworzywa  -  wszystkie płuczki ustępowe w budynku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AT-26 0101-02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Przygotowanie i naprawa podłoża - usunięcie zmurszałych spoin w murach z cegły  -  analogia, usunięcie fugi spomiędzy płytek Krotność = 1.5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98.28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ZKNR C-2 0517-07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Uzupełnienie spoin przy użyciu materiałów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np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: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DMFK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98.28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6.3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Stolarka, prysznice trenerów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0354-09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Wykucie z muru ościeżnic stalowych lub krat drzwiowych o powierzchni do 2 m2  -  ościeżnice w natryskach  i  szatniach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0320-02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Obsadzenie ościeżnic stalowych o powierzchni otworu do 2.0 m2 w ścianach z cegieł  -  ościeżnice przed zamontowaniem należy zabezpieczyć antykorozyjne farbami epoksydowymi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1510-05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Dwukrotne malowanie farbą olejną lub ftalową metalowych drzwi, drzwiczek i elementów pełnych o powierzchni ponad 0.5 m2 bez szpachlowania  -  malowanie farbą epoksydową ościeżnic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10.80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0819-07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lub uzupełnienie płytek okładzinowych ściennych lastrykowych 30x30 cm do 3 sztuk w jednym miejscu - pierwsza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płyt.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48.00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0819-08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lub uzupełnienie płytek okładzinowych ściennych lastrykowych 30x30 cm do 3 sztuk w jednym miejscu - każda następna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płyt.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912.00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1017-02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Skrzydła drzwiowe płytowe wewnętrzne jednodzielne pełne o powierzchni ponad 1.6 m2 fabrycznie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wykończonewymina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skrzydeł drzwiowych drewnianych na skrzydła z laminatu LPT wraz z klamką, szyldem, zamkiem  (pokryte laminatem chemoodpornym) o gr.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mni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 1,0 mm)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68.47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1209-10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Dwukrotne malowanie farbą olejną uprzednio malowanej stolarki drzwiowej, ścianek i szafek o powierzchni ponad 1.0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9.90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1017-02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Skrzydła drzwiowe płytowe wewnętrzne jednodzielne pełne o powierzchni ponad 1.6 m2 fabrycznie wykończone (pomieszczenia 29, 30, 31)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13.74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0235-08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ustępu z miską fajansową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0235-06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umywalki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0235-07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wanny  -  analogi, brodzik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0234-02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elementów uzbrojenia rurociągu - wpust żeliwny podłogowy śr. 50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0233-08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podejścia odpływowego z rur z PCW o śr. 110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4-02 0233-06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podejścia odpływowego z rur z PCW o śr. 50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0811-07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posadzki z płytek na zaprawie cementowej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7.46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0103-05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Gruntowanie ręczne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7.46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0104-01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Wyrównanie podłoży poziomych o średniej grubości 1 cm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5.13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lastRenderedPageBreak/>
              <w:t>126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0502-01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Uszczelnienie dylatacji taśmą wklejaną na szlam lub żywicę reaktywną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2.33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żywicznej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lub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S pod okładziną ceramiczną w basenach kąpielowych i trzonach kuchennych; powierzchnie poziome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5.13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żywicznej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lub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S pod okładziną ceramiczną w basenach kąpielowych i trzonach kuchennych; powierzchnie pionowe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2.33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0211-03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Okładziny podłogowe z płytek z kamieni sztucznych o regularnych kształtach na zaprawie epoksydowej; płytki o wymiarach 30x30 cm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5.13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0311-06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Cokoliki z płytek ceramicznych na zaprawie epoksydowej o grubości 3 mm o wys. 20 cm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11.65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0819-15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wykładziny ściennej z płytek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BC-02 0501-02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Licowanie ścian płytkami z kamieni sztucznych układanymi na klej cienkowarstwowy gr. 3 mm; płytki o wymiarach 150x150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2-15 0221-02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Montaż umywalek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pojedyńczych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porcelanowych z syfonem gruszkowym  -  materiał z odzysku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2-15 0223-02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Montaż brodzików natryskowych z tworzywa sztucznego , materiał z odzysku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2-15 0224-03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Montaż ustępów pojedynczych z płuczkami z tworzyw sztucznych lub porcelany 'kompakt'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2-15 0212-01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Montaż wpustów żeliwnych podłogowych o śr. 50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2-15 0208-05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Dodatek za wykonanie podejść odpływowych z rur i kształtek z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nieplastyfikowanego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PCW o śr. 110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2-15 0208-03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Dodatek za wykonanie podejść odpływowych z rur i kształtek z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nieplastyfikowanego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PCW o śr. 50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139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0108-19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Wywiezienie samochodami samowyładowczymi gruzu z rozbieranych konstrukcji żwirobetonowych i żelbetowych na odległość do 1 km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m3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Remont posadzki w hali basenowej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Niecka basenu dużego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19-01 0934-01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lub uzupełnienie płytek okładzinowych ściennych glazurowanych do 3 szt. w jednym miejscu wraz ze spoinowaniem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Niecka basenu małego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19-01 0934-01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Wymiana lub uzupełnienie płytek okładzinowych ściennych glazurowanych do 3 szt. w jednym miejscu wraz ze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spolinowaniem</w:t>
            </w:r>
            <w:proofErr w:type="spellEnd"/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7.3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Plaża basenowa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0811-07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Rozebranie posadzki z płytek na zaprawie cementowej, roboty przygotowawcze, usunięcie starego kleju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370.25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K-01 0103-01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Usunięcie zewnętrznej warstwy betonu gr. do 5 mm z powierzchni poziomych przez frezowanie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370.25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AT-23 0211-03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Okładziny podłogowe z płytek z kamieni sztucznych o regularnych kształtach na zaprawie; płytki o wymiarach 12x24,5 cm, klej DM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Plus + spoina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Multipox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FK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370.25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AT-24 0504-05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Montaż płytek między obrzeżem basenu a rynną np. w systemach przelewów typu fińskiego i Zurich oraz pomiędzy rynną przelewową a dylatacją główną plaży basenowej na zaprawie epoksydowej o gr. 5 mm; kształtki o szerokości w rozwinięciu do 25 cm  -  analogia wymiana pasa płytek, kształtki cieku powierzchniowego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odprowadzjacego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wode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z plaży basenowej, 21,0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kształtek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odpłwowych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i 405 kształtek pełnych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106.50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Remont pomieszczeń technicznych w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piwnicyw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tym drobne roboty remontowe w budynku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0701-08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Odbicie tynków wewnętrznych z zaprawy cementowo-wapiennej na stropach płaskich, belkach, biegach i spocznikach schodów o powierzchni odbicia do 5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1202-09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1491.25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0711-13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Uzupełnienie tynków zwykłych wewnętrznych kat. III z zaprawy cementowo-wapiennej na stropach, belkach, podciągach, biegach i spocznikach na podłożu z cegły i pustaków (do 1 m2 w 1 miejscu)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1204-08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Przygotowanie powierzchni pod malowanie farbami emulsyjnymi starych tynków z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poszpachlowaniem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nierówności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1491.25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1204-01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Dwukrotne malowanie farbami emulsyjnymi starych tynków wewnętrznych sufitów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419.66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1204-02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Dwukrotne malowanie farbami emulsyjnymi starych tynków wewnętrznych ścian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1071.59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1212-02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Dwukrotne malowanie farbą olejną powierzchni metalowych pełnych szpachlowanych jednokrotnie + malowanie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ościżnic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drzwiowych, krotność 1,25. Krotność = 1.25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22.14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1209-10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Dwukrotne malowanie farbą olejną uprzednio malowanej stolarki drzwiowej, ścianek i szafek o powierzchni ponad 1.0 m2 + malowanie ościeżnic Krotność = 1.25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44.28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kalkulacja własna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Wymiana rusztów w korytkach ściekowych w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wentylatorni</w:t>
            </w:r>
            <w:proofErr w:type="spellEnd"/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KNNR 7 0506-01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Analogia, zadaszenie zbiorników przelewowych w piwnicy o wymiarach 9,40*2,00 m i 6,40*1,95 m, aluminiowa konstrukcja wsporcza,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przekrycie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płyta z poliwęglanu litego gr. 10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34.41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barierek i pochwytów stalowych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1306-01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Demontaż balustrad schodowych i balkonowych oraz konstrukcji schodów i świetlików stalowych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47.00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0354-14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Wykucie z muru każdej wmurowanej końcówki balustrad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47.00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lastRenderedPageBreak/>
              <w:t>158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1207-04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Balustrady schodowe z prętów stalowych osadzone i zabetonowane w co trzecim stopniu o masie do 16 kg  -  balustrada prętowa, chromoniklowa, na klatce schodowej na zjeżdżalnię i na klatce schodowej w hallu basenu, dostawa z montażem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23.52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159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1208-02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Balustrady schodowe wypełnione płytami wiórowymi zabetonowane w gniazdach co trzeci stopień  -  barierka chromoniklowa wypełniona panelami ze szkła na antresoli basenu, dostawa z montażem, szkło bezpieczne klasy P2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30.63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1208-03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Pochwyt stalowy na wspornikach  -  pochwyt chromoniklowy, dostaw z montażem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5.60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0322-01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Obsadzenie wsporników lub haków zawiasowych w ścianach z cegieł  -  analogia, osadzenie barierki chromoniklowej w płycie schodów na zjeżdżalnię, za pomocą klejów epoksydowych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8.00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Drobne budowlane roboty remontowe w budynku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NNRNKB 202 1136-01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z.VIII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) Posadzki z paneli podłogowych, Rx1,3, dodatek za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rozbiórke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istniejącej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podlogi</w:t>
            </w:r>
            <w:proofErr w:type="spellEnd"/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29.32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NNRNKB 202 2702-01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z.V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) Sufity podwieszone o konstrukcji metalowej z wypełnieniem płytami z włókien mineralnych z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zast.profili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poprz.o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dług. 60 cm  -  ponowny montaż płyt 60x60 cm  (demontaż, ponowny montaż, malowanie)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1109.27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ZKNR C-2 0502-07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Przygotowanie podłoża. Oczyszczenie podłoża - istniejące płytki ceramiczne i kamienne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178.94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AT-26 0101-02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Przygotowanie i naprawa podłoża - usunięcie zmurszałych spoin w murach z cegły  -  analogia, usunięcie fugi spomiędzy płytek Krotność = 1.5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178.94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19-01 0641-01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Oczyszczenie spoin ścian ceglanych na gł. do 2 cm w miejscach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łatwodostępnych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- pow. do 2,0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178.94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AT-27 0502-01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Uszczelnienie dylatacji taśmą wklejaną na szlam lub żywicę reaktywną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0-39 0118-03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Uszczelnienie z masy żywicznej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lub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Superflex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40 S pod okładziną ceramiczną w basenach kąpielowych i trzonach kuchennych; powierzchnie poziome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169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19-01 0934-01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lub uzupełnienie płytek okładzinowych ściennych glazurowanych do 3 szt. w jednym miejscu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28.00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ZKNR C-2 0517-07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Układanie płytek z kamieni sztucznych na gotowym podłożu. Spoinowanie wąską kielnią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178.94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0701-08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Odbicie tynków wewnętrznych z zaprawy cementowo-wapiennej na stropach płaskich, belkach, biegach i spocznikach schodów o powierzchni odbicia do 5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0716-02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Tynki wewnętrzne zwykłe kat. III wykonywane ręcznie na podłożu z cegły i pustaków na ścianach w pomieszczeniach o powierzchni podłogi ponad 5 m2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0-23 2611-02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Przygotowanie starego podłoża pod docieplenie metodą lekką-mokrą - jednokrotne gruntowanie emulsją ATLAS UNI-GRUNT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1220.00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2-02 1505-01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Dwukrotne malowanie farbami emulsyjnymi powierzchni wewnętrznych - tynków gładkich bez gruntowania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1220.00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175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KNNR 7 0506-01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Analogia, zadaszenie zbiorników przelewowych w piwnicy o wymiarach 9,40*2,00 m i 6,40*1,95 m, aluminiowa konstrukcja wsporcza,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przekrycie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płyta z poliwęglanu litego gr. 10 mm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34.41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176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4-01 0330-06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Wykucie wnęk o głębokości do 1/2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ceg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 w ścianach z cegieł na zaprawie cementowo-wapiennej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m2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0.35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177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0-35 0219-01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Szafki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rozdzielaczowe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natynkowe o szer. do 450 mm, wys. i gł. stała 665/130; ilość sekcji 2-4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2.00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178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0-35 0220-01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Rozdzielacze do centralnego ogrzewania o dł. do 135 mm; 2 obwody, śr. nom. króćców przyłączeniowych 1/2"/15 mm  -  analogia,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demontaz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i ponowny montaż istniejących rozdzielaczy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Wymiana urządzeń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wewnetrznej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instalacji elektrycznej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179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5-08 0401-18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Przygotowanie podłoża do zabudowania aparatów - kucie mechaniczne pod śruby kotwowe w podłożu z cegły - aparat o 3-4 otworach mocujących  -  reflektory podwodne, wymiana, 100 W, 12 V.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aparat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180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5-08 0507-03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Montaż z podłączeniem na gotowym podłożu opraw oświetleniowych żarowych basenowych mosiężnych przykręcanych końcowych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6.00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181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KNR 4-03 0602-05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Analogia  -  wymiana suszarek na suszarki STARMIX o mocy 1800 W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383302" w:rsidRPr="00974DFC" w:rsidTr="009C25F0">
        <w:tc>
          <w:tcPr>
            <w:tcW w:w="435" w:type="dxa"/>
          </w:tcPr>
          <w:p w:rsidR="00383302" w:rsidRPr="00974DFC" w:rsidRDefault="00383302" w:rsidP="009C25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</w:t>
            </w:r>
          </w:p>
        </w:tc>
        <w:tc>
          <w:tcPr>
            <w:tcW w:w="978" w:type="dxa"/>
          </w:tcPr>
          <w:p w:rsidR="00383302" w:rsidRPr="00974DFC" w:rsidRDefault="00067065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067065">
              <w:rPr>
                <w:rFonts w:ascii="Arial Narrow" w:hAnsi="Arial Narrow"/>
                <w:sz w:val="16"/>
                <w:szCs w:val="16"/>
              </w:rPr>
              <w:t>KNR 5-08 0403-08</w:t>
            </w:r>
          </w:p>
        </w:tc>
        <w:tc>
          <w:tcPr>
            <w:tcW w:w="5953" w:type="dxa"/>
          </w:tcPr>
          <w:p w:rsidR="00383302" w:rsidRPr="00974DFC" w:rsidRDefault="00067065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067065">
              <w:rPr>
                <w:rFonts w:ascii="Arial Narrow" w:hAnsi="Arial Narrow"/>
                <w:sz w:val="16"/>
                <w:szCs w:val="16"/>
              </w:rPr>
              <w:t>Mocowanie na gotowym podłożu aparatów o masie do 20 kg z częściowym rozebraniem i złożeniem bez podłączenia (ilość otworów mocujących do 4)  -  analogia, dostawa i montaż tablicy świetlnej informacyjnej (data, godzina, temperatura wody, temperatura hali basenowej. temperatura zewnętrzna)</w:t>
            </w:r>
          </w:p>
        </w:tc>
        <w:tc>
          <w:tcPr>
            <w:tcW w:w="851" w:type="dxa"/>
          </w:tcPr>
          <w:p w:rsidR="00383302" w:rsidRPr="00974DFC" w:rsidRDefault="00067065" w:rsidP="009C25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845" w:type="dxa"/>
          </w:tcPr>
          <w:p w:rsidR="00383302" w:rsidRPr="00974DFC" w:rsidRDefault="00067065" w:rsidP="009C25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Wymiana i remont urządzeń wewnętrznych instalacji sanitarnych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067065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18</w:t>
            </w:r>
            <w:r w:rsidR="0006706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 xml:space="preserve">Kompletna dostawa i montaż złoża filtra ASTRAL Bobin </w:t>
            </w: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Olot</w:t>
            </w:r>
            <w:proofErr w:type="spellEnd"/>
            <w:r w:rsidRPr="00974DFC">
              <w:rPr>
                <w:rFonts w:ascii="Arial Narrow" w:hAnsi="Arial Narrow"/>
                <w:sz w:val="16"/>
                <w:szCs w:val="16"/>
              </w:rPr>
              <w:t xml:space="preserve"> fi 800, dostawa nowych złóż i utylizacja starych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4.00</w:t>
            </w:r>
          </w:p>
        </w:tc>
      </w:tr>
      <w:tr w:rsidR="00062E7C" w:rsidRPr="00974DFC" w:rsidTr="009C25F0">
        <w:tc>
          <w:tcPr>
            <w:tcW w:w="435" w:type="dxa"/>
          </w:tcPr>
          <w:p w:rsidR="00062E7C" w:rsidRPr="00974DFC" w:rsidRDefault="00062E7C" w:rsidP="00067065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18</w:t>
            </w:r>
            <w:r w:rsidR="0006706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78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kalkulacja indywidualna</w:t>
            </w:r>
          </w:p>
        </w:tc>
        <w:tc>
          <w:tcPr>
            <w:tcW w:w="5953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Dostawa i montaż wymiennika płytowego do wody basenowej</w:t>
            </w:r>
          </w:p>
        </w:tc>
        <w:tc>
          <w:tcPr>
            <w:tcW w:w="851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4DFC"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45" w:type="dxa"/>
          </w:tcPr>
          <w:p w:rsidR="00062E7C" w:rsidRPr="00974DFC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974DFC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</w:tr>
    </w:tbl>
    <w:p w:rsidR="00062E7C" w:rsidRDefault="00062E7C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Nazwa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Remont dachu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Remont - uszczelnienie posadzki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2.1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Plaża basenowa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2.2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Doszczelnienie wpustów plażowych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2.3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Izolacja styku plaża-ściana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2.4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Doszczelnienie przy rynnie przelewowej, duża i mała niecka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Docieplenie zewnętrznej części rury zjazdowej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Remont zadaszenia nad wejściem głównym do budynku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Remont schodów technicznych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Remont pomieszczeń mokrych w budynku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6.1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Klatka schodowa na zjeżdżalnię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6.2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Prysznice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6.3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Stolarka, prysznice trenerów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Remont posadzki w hali basenowej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7.1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Niecka basenu dużego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7.2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Niecka basenu małego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7.3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Plaża basenowa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 xml:space="preserve">Remont pomieszczeń technicznych w </w:t>
            </w:r>
            <w:proofErr w:type="spellStart"/>
            <w:r w:rsidRPr="003C7449">
              <w:rPr>
                <w:rFonts w:ascii="Arial Narrow" w:hAnsi="Arial Narrow"/>
                <w:sz w:val="16"/>
                <w:szCs w:val="16"/>
              </w:rPr>
              <w:t>piwnicyw</w:t>
            </w:r>
            <w:proofErr w:type="spellEnd"/>
            <w:r w:rsidRPr="003C7449">
              <w:rPr>
                <w:rFonts w:ascii="Arial Narrow" w:hAnsi="Arial Narrow"/>
                <w:sz w:val="16"/>
                <w:szCs w:val="16"/>
              </w:rPr>
              <w:t xml:space="preserve"> tym drobne roboty remontowe w budynku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Wymiana barierek i pochwytów stalowych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Drobne budowlane roboty remontowe w budynku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 xml:space="preserve">Wymiana urządzeń </w:t>
            </w:r>
            <w:proofErr w:type="spellStart"/>
            <w:r w:rsidRPr="003C7449">
              <w:rPr>
                <w:rFonts w:ascii="Arial Narrow" w:hAnsi="Arial Narrow"/>
                <w:sz w:val="16"/>
                <w:szCs w:val="16"/>
              </w:rPr>
              <w:t>wewnetrznej</w:t>
            </w:r>
            <w:proofErr w:type="spellEnd"/>
            <w:r w:rsidRPr="003C7449">
              <w:rPr>
                <w:rFonts w:ascii="Arial Narrow" w:hAnsi="Arial Narrow"/>
                <w:sz w:val="16"/>
                <w:szCs w:val="16"/>
              </w:rPr>
              <w:t xml:space="preserve"> instalacji elektrycznej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Wymiana i remont urządzeń wewnętrznych instalacji sanitarnych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RAZEM netto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E7C" w:rsidRPr="003C7449" w:rsidTr="009C25F0">
        <w:tc>
          <w:tcPr>
            <w:tcW w:w="562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  <w:r w:rsidRPr="003C7449">
              <w:rPr>
                <w:rFonts w:ascii="Arial Narrow" w:hAnsi="Arial Narrow"/>
                <w:sz w:val="16"/>
                <w:szCs w:val="16"/>
              </w:rPr>
              <w:t>Razem brutto</w:t>
            </w:r>
          </w:p>
        </w:tc>
        <w:tc>
          <w:tcPr>
            <w:tcW w:w="2835" w:type="dxa"/>
          </w:tcPr>
          <w:p w:rsidR="00062E7C" w:rsidRPr="003C7449" w:rsidRDefault="00062E7C" w:rsidP="009C25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62E7C" w:rsidRDefault="00062E7C"/>
    <w:sectPr w:rsidR="0006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C"/>
    <w:rsid w:val="00062E7C"/>
    <w:rsid w:val="00067065"/>
    <w:rsid w:val="00383302"/>
    <w:rsid w:val="004321D5"/>
    <w:rsid w:val="00556F2C"/>
    <w:rsid w:val="007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8CDC-5A50-4815-BCC2-80302FAA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4368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BialasD</dc:creator>
  <cp:keywords/>
  <dc:description/>
  <cp:lastModifiedBy>RogW</cp:lastModifiedBy>
  <cp:revision>4</cp:revision>
  <dcterms:created xsi:type="dcterms:W3CDTF">2015-04-28T11:42:00Z</dcterms:created>
  <dcterms:modified xsi:type="dcterms:W3CDTF">2015-04-28T11:56:00Z</dcterms:modified>
</cp:coreProperties>
</file>